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2A254" w14:textId="77777777" w:rsidR="009C3C56" w:rsidRDefault="009C3C56" w:rsidP="009C3C56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60606"/>
          <w:sz w:val="34"/>
          <w:szCs w:val="34"/>
        </w:rPr>
      </w:pPr>
      <w:r>
        <w:rPr>
          <w:rFonts w:ascii="Times" w:hAnsi="Times" w:cs="Times"/>
          <w:color w:val="060606"/>
          <w:sz w:val="34"/>
          <w:szCs w:val="34"/>
        </w:rPr>
        <w:t>Read Wonder up to page 267. (Chapter called Alien for children who read pdf).</w:t>
      </w:r>
    </w:p>
    <w:p w14:paraId="63BA5BD0" w14:textId="77777777" w:rsidR="009C3C56" w:rsidRPr="009C3C56" w:rsidRDefault="009C3C56" w:rsidP="009C3C5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400" w:lineRule="atLeast"/>
        <w:rPr>
          <w:rFonts w:ascii="Times" w:hAnsi="Times" w:cs="Times"/>
        </w:rPr>
      </w:pPr>
      <w:r w:rsidRPr="009C3C56">
        <w:rPr>
          <w:rFonts w:ascii="Times" w:hAnsi="Times" w:cs="Times"/>
          <w:color w:val="060606"/>
          <w:sz w:val="34"/>
          <w:szCs w:val="34"/>
        </w:rPr>
        <w:t>Give</w:t>
      </w:r>
      <w:r w:rsidRPr="009C3C56">
        <w:rPr>
          <w:rFonts w:ascii="Times" w:hAnsi="Times" w:cs="Times"/>
          <w:color w:val="060606"/>
          <w:sz w:val="34"/>
          <w:szCs w:val="34"/>
        </w:rPr>
        <w:t xml:space="preserve"> </w:t>
      </w:r>
      <w:r w:rsidRPr="009C3C56">
        <w:rPr>
          <w:rFonts w:ascii="Times" w:hAnsi="Times" w:cs="Times"/>
          <w:color w:val="060606"/>
          <w:sz w:val="34"/>
          <w:szCs w:val="34"/>
        </w:rPr>
        <w:t>three</w:t>
      </w:r>
      <w:r w:rsidRPr="009C3C56">
        <w:rPr>
          <w:rFonts w:ascii="Times" w:hAnsi="Times" w:cs="Times"/>
          <w:color w:val="060606"/>
          <w:sz w:val="34"/>
          <w:szCs w:val="34"/>
        </w:rPr>
        <w:t xml:space="preserve"> </w:t>
      </w:r>
      <w:r w:rsidRPr="009C3C56">
        <w:rPr>
          <w:rFonts w:ascii="Times" w:hAnsi="Times" w:cs="Times"/>
          <w:color w:val="060606"/>
          <w:sz w:val="34"/>
          <w:szCs w:val="34"/>
        </w:rPr>
        <w:t>reasons</w:t>
      </w:r>
      <w:r w:rsidRPr="009C3C56">
        <w:rPr>
          <w:rFonts w:ascii="Times" w:hAnsi="Times" w:cs="Times"/>
          <w:color w:val="060606"/>
          <w:sz w:val="34"/>
          <w:szCs w:val="34"/>
        </w:rPr>
        <w:t xml:space="preserve"> </w:t>
      </w:r>
      <w:r w:rsidRPr="009C3C56">
        <w:rPr>
          <w:rFonts w:ascii="Times" w:hAnsi="Times" w:cs="Times"/>
          <w:color w:val="060606"/>
          <w:sz w:val="34"/>
          <w:szCs w:val="34"/>
        </w:rPr>
        <w:t>August</w:t>
      </w:r>
      <w:r w:rsidRPr="009C3C56">
        <w:rPr>
          <w:rFonts w:ascii="Times" w:hAnsi="Times" w:cs="Times"/>
          <w:color w:val="060606"/>
          <w:sz w:val="34"/>
          <w:szCs w:val="34"/>
        </w:rPr>
        <w:t xml:space="preserve"> </w:t>
      </w:r>
      <w:r w:rsidRPr="009C3C56">
        <w:rPr>
          <w:rFonts w:ascii="Times" w:hAnsi="Times" w:cs="Times"/>
          <w:color w:val="060606"/>
          <w:sz w:val="34"/>
          <w:szCs w:val="34"/>
        </w:rPr>
        <w:t>mentions</w:t>
      </w:r>
      <w:r w:rsidRPr="009C3C56">
        <w:rPr>
          <w:rFonts w:ascii="Times" w:hAnsi="Times" w:cs="Times"/>
          <w:color w:val="060606"/>
          <w:sz w:val="34"/>
          <w:szCs w:val="34"/>
        </w:rPr>
        <w:t xml:space="preserve"> </w:t>
      </w:r>
      <w:r w:rsidRPr="009C3C56">
        <w:rPr>
          <w:rFonts w:ascii="Times" w:hAnsi="Times" w:cs="Times"/>
          <w:color w:val="060606"/>
          <w:sz w:val="34"/>
          <w:szCs w:val="34"/>
        </w:rPr>
        <w:t>on</w:t>
      </w:r>
      <w:r w:rsidRPr="009C3C56">
        <w:rPr>
          <w:rFonts w:ascii="Times" w:hAnsi="Times" w:cs="Times"/>
          <w:color w:val="060606"/>
          <w:sz w:val="34"/>
          <w:szCs w:val="34"/>
        </w:rPr>
        <w:t xml:space="preserve"> </w:t>
      </w:r>
      <w:r w:rsidRPr="009C3C56">
        <w:rPr>
          <w:rFonts w:ascii="Times" w:hAnsi="Times" w:cs="Times"/>
          <w:color w:val="060606"/>
          <w:sz w:val="34"/>
          <w:szCs w:val="34"/>
        </w:rPr>
        <w:t>pages</w:t>
      </w:r>
      <w:r w:rsidRPr="009C3C56">
        <w:rPr>
          <w:rFonts w:ascii="Times" w:hAnsi="Times" w:cs="Times"/>
          <w:color w:val="060606"/>
          <w:sz w:val="34"/>
          <w:szCs w:val="34"/>
        </w:rPr>
        <w:t xml:space="preserve"> </w:t>
      </w:r>
      <w:r w:rsidRPr="009C3C56">
        <w:rPr>
          <w:rFonts w:ascii="Times" w:hAnsi="Times" w:cs="Times"/>
          <w:color w:val="060606"/>
          <w:sz w:val="34"/>
          <w:szCs w:val="34"/>
        </w:rPr>
        <w:t>250-251why</w:t>
      </w:r>
      <w:r w:rsidRPr="009C3C56">
        <w:rPr>
          <w:rFonts w:ascii="Times" w:hAnsi="Times" w:cs="Times"/>
          <w:color w:val="060606"/>
          <w:sz w:val="34"/>
          <w:szCs w:val="34"/>
        </w:rPr>
        <w:t xml:space="preserve"> </w:t>
      </w:r>
      <w:r w:rsidRPr="009C3C56">
        <w:rPr>
          <w:rFonts w:ascii="Times" w:hAnsi="Times" w:cs="Times"/>
          <w:color w:val="060606"/>
          <w:sz w:val="34"/>
          <w:szCs w:val="34"/>
        </w:rPr>
        <w:t>he</w:t>
      </w:r>
      <w:r w:rsidRPr="009C3C56">
        <w:rPr>
          <w:rFonts w:ascii="Times" w:hAnsi="Times" w:cs="Times"/>
          <w:color w:val="060606"/>
          <w:sz w:val="34"/>
          <w:szCs w:val="34"/>
        </w:rPr>
        <w:t xml:space="preserve"> </w:t>
      </w:r>
      <w:r w:rsidRPr="009C3C56">
        <w:rPr>
          <w:rFonts w:ascii="Times" w:hAnsi="Times" w:cs="Times"/>
          <w:color w:val="060606"/>
          <w:sz w:val="34"/>
          <w:szCs w:val="34"/>
        </w:rPr>
        <w:t>might</w:t>
      </w:r>
      <w:r w:rsidRPr="009C3C56">
        <w:rPr>
          <w:rFonts w:ascii="Times" w:hAnsi="Times" w:cs="Times"/>
          <w:color w:val="060606"/>
          <w:sz w:val="34"/>
          <w:szCs w:val="34"/>
        </w:rPr>
        <w:t xml:space="preserve"> </w:t>
      </w:r>
      <w:r w:rsidRPr="009C3C56">
        <w:rPr>
          <w:rFonts w:ascii="Times" w:hAnsi="Times" w:cs="Times"/>
          <w:color w:val="060606"/>
          <w:sz w:val="34"/>
          <w:szCs w:val="34"/>
        </w:rPr>
        <w:t>be</w:t>
      </w:r>
      <w:r w:rsidRPr="009C3C56">
        <w:rPr>
          <w:rFonts w:ascii="Times" w:hAnsi="Times" w:cs="Times"/>
          <w:color w:val="060606"/>
          <w:sz w:val="34"/>
          <w:szCs w:val="34"/>
        </w:rPr>
        <w:t xml:space="preserve"> </w:t>
      </w:r>
      <w:r w:rsidRPr="009C3C56">
        <w:rPr>
          <w:rFonts w:ascii="Times" w:hAnsi="Times" w:cs="Times"/>
          <w:color w:val="060606"/>
          <w:sz w:val="34"/>
          <w:szCs w:val="34"/>
        </w:rPr>
        <w:t>afraid</w:t>
      </w:r>
      <w:r w:rsidRPr="009C3C56">
        <w:rPr>
          <w:rFonts w:ascii="Times" w:hAnsi="Times" w:cs="Times"/>
          <w:color w:val="060606"/>
          <w:sz w:val="34"/>
          <w:szCs w:val="34"/>
        </w:rPr>
        <w:t xml:space="preserve"> </w:t>
      </w:r>
      <w:r w:rsidRPr="009C3C56">
        <w:rPr>
          <w:rFonts w:ascii="Times" w:hAnsi="Times" w:cs="Times"/>
          <w:color w:val="060606"/>
          <w:sz w:val="34"/>
          <w:szCs w:val="34"/>
        </w:rPr>
        <w:t>of</w:t>
      </w:r>
      <w:r w:rsidRPr="009C3C56">
        <w:rPr>
          <w:rFonts w:ascii="Times" w:hAnsi="Times" w:cs="Times"/>
          <w:color w:val="060606"/>
          <w:sz w:val="34"/>
          <w:szCs w:val="34"/>
        </w:rPr>
        <w:t xml:space="preserve"> </w:t>
      </w:r>
      <w:r w:rsidRPr="009C3C56">
        <w:rPr>
          <w:rFonts w:ascii="Times" w:hAnsi="Times" w:cs="Times"/>
          <w:color w:val="060606"/>
          <w:sz w:val="34"/>
          <w:szCs w:val="34"/>
        </w:rPr>
        <w:t>going</w:t>
      </w:r>
      <w:r w:rsidRPr="009C3C56">
        <w:rPr>
          <w:rFonts w:ascii="Times" w:hAnsi="Times" w:cs="Times"/>
          <w:color w:val="060606"/>
          <w:sz w:val="34"/>
          <w:szCs w:val="34"/>
        </w:rPr>
        <w:t xml:space="preserve"> </w:t>
      </w:r>
      <w:r w:rsidRPr="009C3C56">
        <w:rPr>
          <w:rFonts w:ascii="Times" w:hAnsi="Times" w:cs="Times"/>
          <w:color w:val="060606"/>
          <w:sz w:val="34"/>
          <w:szCs w:val="34"/>
        </w:rPr>
        <w:t>to</w:t>
      </w:r>
      <w:r w:rsidRPr="009C3C56">
        <w:rPr>
          <w:rFonts w:ascii="Times" w:hAnsi="Times" w:cs="Times"/>
          <w:color w:val="060606"/>
          <w:sz w:val="34"/>
          <w:szCs w:val="34"/>
        </w:rPr>
        <w:t xml:space="preserve"> </w:t>
      </w:r>
      <w:r w:rsidRPr="009C3C56">
        <w:rPr>
          <w:rFonts w:ascii="Times" w:hAnsi="Times" w:cs="Times"/>
          <w:color w:val="060606"/>
          <w:sz w:val="34"/>
          <w:szCs w:val="34"/>
        </w:rPr>
        <w:t xml:space="preserve">the school retreat. </w:t>
      </w:r>
    </w:p>
    <w:p w14:paraId="7F611898" w14:textId="77777777" w:rsidR="009C3C56" w:rsidRDefault="009C3C56" w:rsidP="009C3C5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46" w:line="400" w:lineRule="atLeast"/>
        <w:ind w:hanging="720"/>
        <w:rPr>
          <w:rFonts w:ascii="Times" w:hAnsi="Times" w:cs="Times"/>
          <w:color w:val="060606"/>
          <w:sz w:val="34"/>
          <w:szCs w:val="34"/>
        </w:rPr>
      </w:pPr>
      <w:r>
        <w:rPr>
          <w:rFonts w:ascii="Times" w:hAnsi="Times" w:cs="Times"/>
          <w:color w:val="060606"/>
          <w:sz w:val="34"/>
          <w:szCs w:val="34"/>
        </w:rPr>
        <w:t>p.251.Give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three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reasons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from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your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own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ideas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why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August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might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be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excited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to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go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to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the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 xml:space="preserve">retreat. </w:t>
      </w:r>
      <w:r>
        <w:rPr>
          <w:rFonts w:ascii="MS Mincho" w:eastAsia="MS Mincho" w:hAnsi="MS Mincho" w:cs="MS Mincho"/>
          <w:color w:val="060606"/>
          <w:sz w:val="34"/>
          <w:szCs w:val="34"/>
        </w:rPr>
        <w:t> </w:t>
      </w:r>
    </w:p>
    <w:p w14:paraId="4AF97DD9" w14:textId="77777777" w:rsidR="009C3C56" w:rsidRDefault="009C3C56" w:rsidP="009C3C5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46" w:line="400" w:lineRule="atLeast"/>
        <w:ind w:hanging="720"/>
        <w:rPr>
          <w:rFonts w:ascii="Times" w:hAnsi="Times" w:cs="Times"/>
          <w:color w:val="060606"/>
          <w:sz w:val="34"/>
          <w:szCs w:val="34"/>
        </w:rPr>
      </w:pPr>
      <w:r>
        <w:rPr>
          <w:rFonts w:ascii="Times" w:hAnsi="Times" w:cs="Times"/>
          <w:color w:val="060606"/>
          <w:sz w:val="34"/>
          <w:szCs w:val="34"/>
        </w:rPr>
        <w:t>p.252.August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says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that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Star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Wars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is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‘special’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bookmarkStart w:id="0" w:name="_GoBack"/>
      <w:bookmarkEnd w:id="0"/>
      <w:r>
        <w:rPr>
          <w:rFonts w:ascii="Times" w:hAnsi="Times" w:cs="Times"/>
          <w:color w:val="060606"/>
          <w:sz w:val="34"/>
          <w:szCs w:val="34"/>
        </w:rPr>
        <w:t>to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the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doctor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who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put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his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hearing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aids</w:t>
      </w:r>
      <w:r>
        <w:rPr>
          <w:rFonts w:ascii="Times" w:hAnsi="Times" w:cs="Times"/>
          <w:color w:val="060606"/>
          <w:sz w:val="34"/>
          <w:szCs w:val="34"/>
        </w:rPr>
        <w:t xml:space="preserve"> in </w:t>
      </w:r>
      <w:r>
        <w:rPr>
          <w:rFonts w:ascii="Times" w:hAnsi="Times" w:cs="Times"/>
          <w:color w:val="060606"/>
          <w:sz w:val="34"/>
          <w:szCs w:val="34"/>
        </w:rPr>
        <w:t xml:space="preserve">earlier in the book. Do you think the doctor likes it as much as August? </w:t>
      </w:r>
      <w:r>
        <w:rPr>
          <w:rFonts w:ascii="MS Mincho" w:eastAsia="MS Mincho" w:hAnsi="MS Mincho" w:cs="MS Mincho"/>
          <w:color w:val="060606"/>
          <w:sz w:val="34"/>
          <w:szCs w:val="34"/>
        </w:rPr>
        <w:t> </w:t>
      </w:r>
    </w:p>
    <w:p w14:paraId="605DC6C5" w14:textId="77777777" w:rsidR="009C3C56" w:rsidRDefault="009C3C56" w:rsidP="009C3C5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46" w:line="400" w:lineRule="atLeast"/>
        <w:ind w:hanging="720"/>
        <w:rPr>
          <w:rFonts w:ascii="Times" w:hAnsi="Times" w:cs="Times"/>
          <w:color w:val="060606"/>
          <w:sz w:val="34"/>
          <w:szCs w:val="34"/>
        </w:rPr>
      </w:pPr>
      <w:r>
        <w:rPr>
          <w:rFonts w:ascii="Times" w:hAnsi="Times" w:cs="Times"/>
          <w:color w:val="060606"/>
          <w:sz w:val="34"/>
          <w:szCs w:val="34"/>
        </w:rPr>
        <w:t>On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p.253,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why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does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August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correct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Mom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proofErr w:type="gramStart"/>
      <w:r>
        <w:rPr>
          <w:rFonts w:ascii="Times" w:hAnsi="Times" w:cs="Times"/>
          <w:color w:val="060606"/>
          <w:sz w:val="34"/>
          <w:szCs w:val="34"/>
        </w:rPr>
        <w:t>–“</w:t>
      </w:r>
      <w:proofErr w:type="gramEnd"/>
      <w:r>
        <w:rPr>
          <w:rFonts w:ascii="Times" w:hAnsi="Times" w:cs="Times"/>
          <w:color w:val="060606"/>
          <w:sz w:val="34"/>
          <w:szCs w:val="34"/>
        </w:rPr>
        <w:t>Three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day</w:t>
      </w:r>
      <w:r>
        <w:rPr>
          <w:rFonts w:ascii="Times" w:hAnsi="Times" w:cs="Times"/>
          <w:color w:val="060606"/>
          <w:sz w:val="34"/>
          <w:szCs w:val="34"/>
        </w:rPr>
        <w:t xml:space="preserve">s </w:t>
      </w:r>
      <w:r>
        <w:rPr>
          <w:rFonts w:ascii="Times" w:hAnsi="Times" w:cs="Times"/>
          <w:color w:val="060606"/>
          <w:sz w:val="34"/>
          <w:szCs w:val="34"/>
        </w:rPr>
        <w:t>and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two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 xml:space="preserve">nights”? </w:t>
      </w:r>
      <w:r>
        <w:rPr>
          <w:rFonts w:ascii="MS Mincho" w:eastAsia="MS Mincho" w:hAnsi="MS Mincho" w:cs="MS Mincho"/>
          <w:color w:val="060606"/>
          <w:sz w:val="34"/>
          <w:szCs w:val="34"/>
        </w:rPr>
        <w:t> </w:t>
      </w:r>
    </w:p>
    <w:p w14:paraId="089F64B6" w14:textId="77777777" w:rsidR="009C3C56" w:rsidRPr="009C3C56" w:rsidRDefault="009C3C56" w:rsidP="009C3C5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46" w:line="400" w:lineRule="atLeast"/>
        <w:ind w:hanging="720"/>
        <w:rPr>
          <w:rFonts w:ascii="Times" w:hAnsi="Times" w:cs="Times"/>
          <w:color w:val="060606"/>
          <w:sz w:val="34"/>
          <w:szCs w:val="34"/>
        </w:rPr>
      </w:pPr>
      <w:r>
        <w:rPr>
          <w:rFonts w:ascii="Times" w:hAnsi="Times" w:cs="Times"/>
          <w:color w:val="060606"/>
          <w:sz w:val="34"/>
          <w:szCs w:val="34"/>
        </w:rPr>
        <w:t>p.257.Why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hasn’t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Julian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come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on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the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 xml:space="preserve">trip? </w:t>
      </w:r>
      <w:r>
        <w:rPr>
          <w:rFonts w:ascii="MS Mincho" w:eastAsia="MS Mincho" w:hAnsi="MS Mincho" w:cs="MS Mincho"/>
          <w:color w:val="060606"/>
          <w:sz w:val="34"/>
          <w:szCs w:val="34"/>
        </w:rPr>
        <w:t> </w:t>
      </w:r>
      <w:r w:rsidRPr="009C3C56">
        <w:rPr>
          <w:rFonts w:ascii="Times" w:hAnsi="Times" w:cs="Times"/>
        </w:rPr>
        <w:t xml:space="preserve"> </w:t>
      </w:r>
    </w:p>
    <w:p w14:paraId="65E7583B" w14:textId="77777777" w:rsidR="009C3C56" w:rsidRDefault="009C3C56" w:rsidP="009C3C56">
      <w:pPr>
        <w:widowControl w:val="0"/>
        <w:autoSpaceDE w:val="0"/>
        <w:autoSpaceDN w:val="0"/>
        <w:adjustRightInd w:val="0"/>
        <w:spacing w:after="240" w:line="260" w:lineRule="atLeast"/>
        <w:rPr>
          <w:rFonts w:ascii="Times" w:hAnsi="Times" w:cs="Times"/>
        </w:rPr>
      </w:pPr>
      <w:r>
        <w:rPr>
          <w:rFonts w:ascii="Times" w:hAnsi="Times" w:cs="Times"/>
          <w:b/>
          <w:bCs/>
          <w:color w:val="FFFFFF"/>
          <w:sz w:val="22"/>
          <w:szCs w:val="22"/>
        </w:rPr>
        <w:t xml:space="preserve">English </w:t>
      </w:r>
      <w:r>
        <w:rPr>
          <w:rFonts w:ascii="Times" w:hAnsi="Times" w:cs="Times"/>
          <w:color w:val="FFFFFF"/>
          <w:sz w:val="22"/>
          <w:szCs w:val="22"/>
        </w:rPr>
        <w:t xml:space="preserve">| Year 6 | Guided Reading | Wonder | Activity 9 of 9 </w:t>
      </w:r>
    </w:p>
    <w:p w14:paraId="7730BF86" w14:textId="77777777" w:rsidR="009C3C56" w:rsidRDefault="009C3C56" w:rsidP="009C3C56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3C1AA5EF" wp14:editId="655C8A21">
            <wp:extent cx="32385" cy="12128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2A2BF8B2" wp14:editId="73F07CEF">
            <wp:extent cx="40640" cy="121285"/>
            <wp:effectExtent l="0" t="0" r="1016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6BF5C679" wp14:editId="4ECBEE4B">
            <wp:extent cx="48260" cy="11303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0081811A" wp14:editId="03426B5C">
            <wp:extent cx="97155" cy="97155"/>
            <wp:effectExtent l="0" t="0" r="4445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261D62A5" wp14:editId="505E1816">
            <wp:extent cx="80645" cy="9715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44CEE1C4" wp14:editId="4FB7EF39">
            <wp:extent cx="88900" cy="129540"/>
            <wp:effectExtent l="0" t="0" r="1270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color w:val="060606"/>
          <w:sz w:val="38"/>
          <w:szCs w:val="38"/>
        </w:rPr>
        <w:t xml:space="preserve"> </w:t>
      </w:r>
    </w:p>
    <w:p w14:paraId="24306DB2" w14:textId="77777777" w:rsidR="009C3C56" w:rsidRDefault="009C3C56" w:rsidP="009C3C5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46" w:line="400" w:lineRule="atLeast"/>
        <w:ind w:hanging="720"/>
        <w:rPr>
          <w:rFonts w:ascii="Times" w:hAnsi="Times" w:cs="Times"/>
          <w:color w:val="060606"/>
          <w:sz w:val="34"/>
          <w:szCs w:val="34"/>
        </w:rPr>
      </w:pPr>
      <w:r>
        <w:rPr>
          <w:rFonts w:ascii="Times" w:hAnsi="Times" w:cs="Times"/>
          <w:color w:val="060606"/>
          <w:sz w:val="34"/>
          <w:szCs w:val="34"/>
        </w:rPr>
        <w:t xml:space="preserve">p.258 </w:t>
      </w:r>
      <w:r>
        <w:rPr>
          <w:rFonts w:ascii="Times" w:hAnsi="Times" w:cs="Times"/>
          <w:color w:val="060606"/>
          <w:sz w:val="34"/>
          <w:szCs w:val="34"/>
        </w:rPr>
        <w:t>August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mentions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that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he’s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seen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the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sky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look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like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this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in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Montauk.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When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has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he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 xml:space="preserve">been to Montauk and who lived there? You’ll need to scan through the book for earlier mentions of ‘Montauk’. </w:t>
      </w:r>
      <w:r>
        <w:rPr>
          <w:rFonts w:ascii="MS Mincho" w:eastAsia="MS Mincho" w:hAnsi="MS Mincho" w:cs="MS Mincho"/>
          <w:color w:val="060606"/>
          <w:sz w:val="34"/>
          <w:szCs w:val="34"/>
        </w:rPr>
        <w:t> </w:t>
      </w:r>
    </w:p>
    <w:p w14:paraId="70ECFC6F" w14:textId="77777777" w:rsidR="009C3C56" w:rsidRDefault="009C3C56" w:rsidP="009C3C56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46" w:line="400" w:lineRule="atLeast"/>
        <w:ind w:hanging="720"/>
        <w:rPr>
          <w:rFonts w:ascii="Times" w:hAnsi="Times" w:cs="Times"/>
          <w:color w:val="060606"/>
          <w:sz w:val="34"/>
          <w:szCs w:val="34"/>
        </w:rPr>
      </w:pPr>
      <w:r>
        <w:rPr>
          <w:rFonts w:ascii="Times" w:hAnsi="Times" w:cs="Times"/>
          <w:color w:val="060606"/>
          <w:sz w:val="34"/>
          <w:szCs w:val="34"/>
        </w:rPr>
        <w:t>p.265.Why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are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the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events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on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p.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265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such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a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shock?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Think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about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what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has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happened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>to</w:t>
      </w:r>
      <w:r>
        <w:rPr>
          <w:rFonts w:ascii="Times" w:hAnsi="Times" w:cs="Times"/>
          <w:color w:val="060606"/>
          <w:sz w:val="34"/>
          <w:szCs w:val="34"/>
        </w:rPr>
        <w:t xml:space="preserve"> </w:t>
      </w:r>
      <w:r>
        <w:rPr>
          <w:rFonts w:ascii="Times" w:hAnsi="Times" w:cs="Times"/>
          <w:color w:val="060606"/>
          <w:sz w:val="34"/>
          <w:szCs w:val="34"/>
        </w:rPr>
        <w:t xml:space="preserve">August between p. 249 and p. 264. </w:t>
      </w:r>
      <w:r>
        <w:rPr>
          <w:rFonts w:ascii="MS Mincho" w:eastAsia="MS Mincho" w:hAnsi="MS Mincho" w:cs="MS Mincho"/>
          <w:color w:val="060606"/>
          <w:sz w:val="34"/>
          <w:szCs w:val="34"/>
        </w:rPr>
        <w:t> </w:t>
      </w:r>
    </w:p>
    <w:p w14:paraId="4E9D260F" w14:textId="77777777" w:rsidR="009C3C56" w:rsidRDefault="009C3C56" w:rsidP="009C3C56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</w:p>
    <w:p w14:paraId="7DC9F17A" w14:textId="77777777" w:rsidR="0027053E" w:rsidRDefault="0027053E"/>
    <w:sectPr w:rsidR="0027053E" w:rsidSect="006937E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CD401BE"/>
    <w:lvl w:ilvl="0" w:tplc="0CE05748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="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56"/>
    <w:rsid w:val="000373A4"/>
    <w:rsid w:val="0027053E"/>
    <w:rsid w:val="009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B49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810</Characters>
  <Application>Microsoft Macintosh Word</Application>
  <DocSecurity>0</DocSecurity>
  <Lines>6</Lines>
  <Paragraphs>1</Paragraphs>
  <ScaleCrop>false</ScaleCrop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2021-02-11T12:26:00Z</dcterms:created>
  <dcterms:modified xsi:type="dcterms:W3CDTF">2021-02-11T12:39:00Z</dcterms:modified>
</cp:coreProperties>
</file>