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711F" w14:textId="77777777" w:rsidR="00B108C8" w:rsidRDefault="00A34823">
      <w:pPr>
        <w:rPr>
          <w:lang w:val="en-GB"/>
        </w:rPr>
      </w:pPr>
      <w:r>
        <w:rPr>
          <w:lang w:val="en-GB"/>
        </w:rPr>
        <w:t>RE</w:t>
      </w:r>
    </w:p>
    <w:p w14:paraId="1964739A" w14:textId="77777777" w:rsidR="00A34823" w:rsidRDefault="00A34823">
      <w:pPr>
        <w:rPr>
          <w:lang w:val="en-GB"/>
        </w:rPr>
      </w:pPr>
    </w:p>
    <w:p w14:paraId="3DB39D68" w14:textId="77777777" w:rsidR="00A34823" w:rsidRDefault="00A34823">
      <w:pPr>
        <w:rPr>
          <w:lang w:val="en-GB"/>
        </w:rPr>
      </w:pPr>
      <w:r>
        <w:rPr>
          <w:lang w:val="en-GB"/>
        </w:rPr>
        <w:t>In RE this week we are learning about Westminster Cathedral. It is a project which will take you a couple of sessions to complete (Monday and Tuesday).</w:t>
      </w:r>
    </w:p>
    <w:p w14:paraId="2EAA7D0B" w14:textId="77777777" w:rsidR="00A34823" w:rsidRDefault="00A34823">
      <w:pPr>
        <w:rPr>
          <w:lang w:val="en-GB"/>
        </w:rPr>
      </w:pPr>
    </w:p>
    <w:p w14:paraId="5D8BD5CD" w14:textId="77777777" w:rsidR="00A34823" w:rsidRDefault="00A34823">
      <w:pPr>
        <w:rPr>
          <w:lang w:val="en-GB"/>
        </w:rPr>
      </w:pPr>
    </w:p>
    <w:p w14:paraId="58960C43" w14:textId="77777777" w:rsid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Visit Westminster diocese website:</w:t>
      </w:r>
    </w:p>
    <w:p w14:paraId="0F614AAC" w14:textId="77777777" w:rsid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hyperlink r:id="rId5" w:history="1">
        <w:r w:rsidRPr="00F51658">
          <w:rPr>
            <w:rStyle w:val="Hyperlink"/>
            <w:rFonts w:ascii="Helvetica" w:eastAsia="Times New Roman" w:hAnsi="Helvetica" w:cs="Times New Roman"/>
          </w:rPr>
          <w:t>https://www.westminstercathedral.org.uk</w:t>
        </w:r>
      </w:hyperlink>
    </w:p>
    <w:p w14:paraId="227A6447" w14:textId="77777777" w:rsidR="00A34823" w:rsidRP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Do some additional reading:</w:t>
      </w:r>
    </w:p>
    <w:p w14:paraId="4C65CFAF" w14:textId="77777777" w:rsid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fldChar w:fldCharType="begin"/>
      </w:r>
      <w:r>
        <w:rPr>
          <w:rFonts w:ascii="Helvetica" w:eastAsia="Times New Roman" w:hAnsi="Helvetica" w:cs="Times New Roman"/>
          <w:color w:val="3B3B3B"/>
        </w:rPr>
        <w:instrText xml:space="preserve"> HYPERLINK "</w:instrText>
      </w:r>
      <w:r w:rsidRPr="00A34823">
        <w:rPr>
          <w:rFonts w:ascii="Helvetica" w:eastAsia="Times New Roman" w:hAnsi="Helvetica" w:cs="Times New Roman"/>
          <w:color w:val="3B3B3B"/>
        </w:rPr>
        <w:instrText>https://wiki.kidzsearch.com/wiki/Westminster_Cathedral</w:instrText>
      </w:r>
      <w:r>
        <w:rPr>
          <w:rFonts w:ascii="Helvetica" w:eastAsia="Times New Roman" w:hAnsi="Helvetica" w:cs="Times New Roman"/>
          <w:color w:val="3B3B3B"/>
        </w:rPr>
        <w:instrText xml:space="preserve">" </w:instrText>
      </w:r>
      <w:r>
        <w:rPr>
          <w:rFonts w:ascii="Helvetica" w:eastAsia="Times New Roman" w:hAnsi="Helvetica" w:cs="Times New Roman"/>
          <w:color w:val="3B3B3B"/>
        </w:rPr>
        <w:fldChar w:fldCharType="separate"/>
      </w:r>
      <w:r w:rsidRPr="00F51658">
        <w:rPr>
          <w:rStyle w:val="Hyperlink"/>
          <w:rFonts w:ascii="Helvetica" w:eastAsia="Times New Roman" w:hAnsi="Helvetica" w:cs="Times New Roman"/>
        </w:rPr>
        <w:t>https://wiki.kidzsearch.com/wiki/Westminster_Cathedral</w:t>
      </w:r>
      <w:r>
        <w:rPr>
          <w:rFonts w:ascii="Helvetica" w:eastAsia="Times New Roman" w:hAnsi="Helvetica" w:cs="Times New Roman"/>
          <w:color w:val="3B3B3B"/>
        </w:rPr>
        <w:fldChar w:fldCharType="end"/>
      </w:r>
    </w:p>
    <w:p w14:paraId="78DD48E2" w14:textId="77777777" w:rsidR="00A34823" w:rsidRDefault="00A34823" w:rsidP="00A34823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5C41FDE9" w14:textId="77777777" w:rsid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A34823">
        <w:rPr>
          <w:rFonts w:ascii="Helvetica" w:eastAsia="Times New Roman" w:hAnsi="Helvetica" w:cs="Times New Roman"/>
          <w:color w:val="3B3B3B"/>
        </w:rPr>
        <w:t xml:space="preserve"> Using t</w:t>
      </w:r>
      <w:r>
        <w:rPr>
          <w:rFonts w:ascii="Helvetica" w:eastAsia="Times New Roman" w:hAnsi="Helvetica" w:cs="Times New Roman"/>
          <w:color w:val="3B3B3B"/>
        </w:rPr>
        <w:t xml:space="preserve">his information </w:t>
      </w:r>
      <w:proofErr w:type="gramStart"/>
      <w:r>
        <w:rPr>
          <w:rFonts w:ascii="Helvetica" w:eastAsia="Times New Roman" w:hAnsi="Helvetica" w:cs="Times New Roman"/>
          <w:color w:val="3B3B3B"/>
        </w:rPr>
        <w:t>design</w:t>
      </w:r>
      <w:proofErr w:type="gramEnd"/>
      <w:r>
        <w:rPr>
          <w:rFonts w:ascii="Helvetica" w:eastAsia="Times New Roman" w:hAnsi="Helvetica" w:cs="Times New Roman"/>
          <w:color w:val="3B3B3B"/>
        </w:rPr>
        <w:t xml:space="preserve"> a booklet</w:t>
      </w:r>
      <w:r w:rsidRPr="00A34823">
        <w:rPr>
          <w:rFonts w:ascii="Helvetica" w:eastAsia="Times New Roman" w:hAnsi="Helvetica" w:cs="Times New Roman"/>
          <w:color w:val="3B3B3B"/>
        </w:rPr>
        <w:t xml:space="preserve"> for a tourist showing you understand the importance of the Cathedral in the diocese.  </w:t>
      </w:r>
    </w:p>
    <w:p w14:paraId="6AB6BE91" w14:textId="77777777" w:rsidR="00A34823" w:rsidRDefault="00A34823" w:rsidP="00A34823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7FB9A23B" w14:textId="77777777" w:rsid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Create a front cover: you could draw a cathedral here.</w:t>
      </w:r>
    </w:p>
    <w:p w14:paraId="0F919E4F" w14:textId="77777777" w:rsidR="00A34823" w:rsidRDefault="00A34823" w:rsidP="00A34823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6072ED53" w14:textId="77777777" w:rsidR="00A34823" w:rsidRP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A34823">
        <w:rPr>
          <w:rFonts w:ascii="Helvetica" w:eastAsia="Times New Roman" w:hAnsi="Helvetica" w:cs="Times New Roman"/>
          <w:color w:val="3B3B3B"/>
        </w:rPr>
        <w:t xml:space="preserve">Choose an appropriate piece of scripture for </w:t>
      </w:r>
      <w:r w:rsidRPr="00A34823">
        <w:rPr>
          <w:rFonts w:ascii="Helvetica" w:eastAsia="Times New Roman" w:hAnsi="Helvetica" w:cs="Times New Roman"/>
          <w:b/>
          <w:color w:val="3B3B3B"/>
        </w:rPr>
        <w:t>the front page</w:t>
      </w:r>
      <w:r w:rsidRPr="00A34823">
        <w:rPr>
          <w:rFonts w:ascii="Helvetica" w:eastAsia="Times New Roman" w:hAnsi="Helvetica" w:cs="Times New Roman"/>
          <w:color w:val="3B3B3B"/>
        </w:rPr>
        <w:t xml:space="preserve"> of the leaflet that describes the diocesan mission.  </w:t>
      </w:r>
    </w:p>
    <w:p w14:paraId="340784EF" w14:textId="77777777" w:rsidR="00A34823" w:rsidRDefault="00A34823" w:rsidP="00A34823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1F83A15D" w14:textId="77777777" w:rsidR="00A34823" w:rsidRPr="00A34823" w:rsidRDefault="00A34823" w:rsidP="00A34823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A34823">
        <w:rPr>
          <w:rFonts w:ascii="Helvetica" w:eastAsia="Times New Roman" w:hAnsi="Helvetica" w:cs="Times New Roman"/>
          <w:color w:val="3B3B3B"/>
        </w:rPr>
        <w:t xml:space="preserve">Describe what its mission is, how it is a </w:t>
      </w:r>
      <w:proofErr w:type="spellStart"/>
      <w:r w:rsidRPr="00A34823">
        <w:rPr>
          <w:rFonts w:ascii="Helvetica" w:eastAsia="Times New Roman" w:hAnsi="Helvetica" w:cs="Times New Roman"/>
          <w:color w:val="3B3B3B"/>
        </w:rPr>
        <w:t>centre</w:t>
      </w:r>
      <w:proofErr w:type="spellEnd"/>
      <w:r w:rsidRPr="00A34823">
        <w:rPr>
          <w:rFonts w:ascii="Helvetica" w:eastAsia="Times New Roman" w:hAnsi="Helvetica" w:cs="Times New Roman"/>
          <w:color w:val="3B3B3B"/>
        </w:rPr>
        <w:t xml:space="preserve"> for parish families and what kind of activities happen there.  </w:t>
      </w:r>
    </w:p>
    <w:p w14:paraId="17D22CC7" w14:textId="6C232768" w:rsidR="00A34823" w:rsidRPr="00A34823" w:rsidRDefault="00A34823" w:rsidP="00A348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4823">
        <w:rPr>
          <w:rFonts w:ascii="Helvetica" w:eastAsia="Times New Roman" w:hAnsi="Helvetica" w:cs="Times New Roman"/>
          <w:color w:val="3B3B3B"/>
          <w:shd w:val="clear" w:color="auto" w:fill="FFFFFF"/>
        </w:rPr>
        <w:t xml:space="preserve">Create a diocesan </w:t>
      </w:r>
      <w:r w:rsidRPr="00A34823">
        <w:rPr>
          <w:rFonts w:ascii="Helvetica" w:eastAsia="Times New Roman" w:hAnsi="Helvetica" w:cs="Times New Roman"/>
          <w:color w:val="3B3B3B"/>
          <w:u w:val="single"/>
          <w:shd w:val="clear" w:color="auto" w:fill="FFFFFF"/>
        </w:rPr>
        <w:t>coat of arms</w:t>
      </w:r>
      <w:r w:rsidRPr="00A34823">
        <w:rPr>
          <w:rFonts w:ascii="Helvetica" w:eastAsia="Times New Roman" w:hAnsi="Helvetica" w:cs="Times New Roman"/>
          <w:color w:val="3B3B3B"/>
          <w:shd w:val="clear" w:color="auto" w:fill="FFFFFF"/>
        </w:rPr>
        <w:t xml:space="preserve"> that depicts their mission.</w:t>
      </w:r>
      <w:r w:rsidR="002F1257">
        <w:rPr>
          <w:rFonts w:ascii="Helvetica" w:eastAsia="Times New Roman" w:hAnsi="Helvetica" w:cs="Times New Roman"/>
          <w:color w:val="3B3B3B"/>
          <w:shd w:val="clear" w:color="auto" w:fill="FFFFFF"/>
        </w:rPr>
        <w:t xml:space="preserve"> Look at some examples of coats of arms below.</w:t>
      </w:r>
      <w:bookmarkStart w:id="0" w:name="_GoBack"/>
      <w:bookmarkEnd w:id="0"/>
    </w:p>
    <w:p w14:paraId="750C8669" w14:textId="77777777" w:rsidR="00A34823" w:rsidRPr="00A34823" w:rsidRDefault="00A34823" w:rsidP="00A34823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noProof/>
          <w:color w:val="3B3B3B"/>
        </w:rPr>
        <w:drawing>
          <wp:inline distT="0" distB="0" distL="0" distR="0" wp14:anchorId="587D86C5" wp14:editId="2DF90CC8">
            <wp:extent cx="1074420" cy="2355047"/>
            <wp:effectExtent l="0" t="0" r="0" b="7620"/>
            <wp:docPr id="1" name="Picture 1" descr="/Users/jruminska/Desktop/Christchurchottawa.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ruminska/Desktop/Christchurchottawa.r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12" cy="23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B3B3B"/>
        </w:rPr>
        <w:drawing>
          <wp:inline distT="0" distB="0" distL="0" distR="0" wp14:anchorId="65D78C47" wp14:editId="1CDCABF0">
            <wp:extent cx="1142606" cy="1835780"/>
            <wp:effectExtent l="0" t="0" r="635" b="0"/>
            <wp:docPr id="2" name="Picture 2" descr="/Users/jruminska/Desktop/2f5b4d5d762351e90bafa94d9726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ruminska/Desktop/2f5b4d5d762351e90bafa94d97265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48" cy="18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B3B3B"/>
        </w:rPr>
        <w:drawing>
          <wp:inline distT="0" distB="0" distL="0" distR="0" wp14:anchorId="7D279E42" wp14:editId="1DE81966">
            <wp:extent cx="1374950" cy="2515541"/>
            <wp:effectExtent l="0" t="0" r="0" b="0"/>
            <wp:docPr id="3" name="Picture 3" descr="/Users/jruminska/Desktop/png-transparent-yellow-tree-york-minster-archbishop-of-york-canterbury-cathedral-diocese-of-york-ecclesiastical-heraldry-coat-of-arms-anglican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ruminska/Desktop/png-transparent-yellow-tree-york-minster-archbishop-of-york-canterbury-cathedral-diocese-of-york-ecclesiastical-heraldry-coat-of-arms-anglicani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57" cy="254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6C37" w14:textId="3EC4B1B1" w:rsidR="00A34823" w:rsidRPr="00A34823" w:rsidRDefault="002F1257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60C99DD5" wp14:editId="398926C0">
            <wp:extent cx="3078237" cy="3888740"/>
            <wp:effectExtent l="0" t="0" r="0" b="0"/>
            <wp:docPr id="4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186" cy="389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D59452" wp14:editId="621AF20C">
            <wp:extent cx="2327275" cy="3506470"/>
            <wp:effectExtent l="0" t="0" r="9525" b="0"/>
            <wp:docPr id="5" name="Picture 5" descr="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823" w:rsidRPr="00A34823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25349"/>
    <w:multiLevelType w:val="multilevel"/>
    <w:tmpl w:val="C46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3"/>
    <w:rsid w:val="000373A4"/>
    <w:rsid w:val="002F1257"/>
    <w:rsid w:val="00A34823"/>
    <w:rsid w:val="00B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F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8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estminstercathedral.org.u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825</Characters>
  <Application>Microsoft Macintosh Word</Application>
  <DocSecurity>0</DocSecurity>
  <Lines>6</Lines>
  <Paragraphs>1</Paragraphs>
  <ScaleCrop>false</ScaleCrop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2021-01-20T17:05:00Z</dcterms:created>
  <dcterms:modified xsi:type="dcterms:W3CDTF">2021-01-20T17:24:00Z</dcterms:modified>
</cp:coreProperties>
</file>